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096285" w14:textId="509628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81986">
        <w:t>18</w:t>
      </w:r>
      <w:r w:rsidR="00AA2FC4">
        <w:t>/</w:t>
      </w:r>
      <w:r w:rsidR="00E036A8">
        <w:t>20</w:t>
      </w:r>
      <w:r w:rsidR="00085B51">
        <w:t>-</w:t>
      </w:r>
      <w:r w:rsidR="000361F1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B051F">
        <w:t>23</w:t>
      </w:r>
      <w:r w:rsidR="000E039A">
        <w:t xml:space="preserve">. </w:t>
      </w:r>
      <w:r w:rsidR="001B051F">
        <w:t>rujna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81986">
        <w:t>BEBIDA j.d.o.o. za ugostiteljstvo</w:t>
      </w:r>
      <w:r w:rsidRPr="00E1312F" w:rsidR="00981986">
        <w:t xml:space="preserve">, </w:t>
      </w:r>
      <w:proofErr w:type="spellStart"/>
      <w:r w:rsidR="00981986">
        <w:t>Privlaka</w:t>
      </w:r>
      <w:proofErr w:type="spellEnd"/>
      <w:r w:rsidRPr="00E1312F" w:rsidR="00981986">
        <w:t xml:space="preserve">, </w:t>
      </w:r>
      <w:r w:rsidR="00981986">
        <w:t>Ulica Ivana Pavla II 49</w:t>
      </w:r>
      <w:r w:rsidRPr="00E1312F" w:rsidR="00981986">
        <w:t xml:space="preserve">, OIB: </w:t>
      </w:r>
      <w:r w:rsidR="00981986">
        <w:t>20595524230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361F1">
      <w:pPr>
        <w:jc w:val="both"/>
      </w:pPr>
      <w:r>
        <w:t>Početak u 9</w:t>
      </w:r>
      <w:r w:rsidR="00076762">
        <w:t>,</w:t>
      </w:r>
      <w:r w:rsidR="00E31436">
        <w:t>16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0361F1" w:rsidP="000361F1" w:rsidRDefault="000361F1">
      <w:pPr>
        <w:jc w:val="both"/>
      </w:pPr>
      <w:r w:rsidRPr="00816C78">
        <w:t>Za stečajnog dužnika:</w:t>
      </w:r>
      <w:r>
        <w:t xml:space="preserve"> </w:t>
      </w:r>
      <w:r w:rsidR="00E31436">
        <w:t>nitko, dostava uredna</w:t>
      </w:r>
    </w:p>
    <w:p w:rsidRPr="00816C78" w:rsidR="000361F1" w:rsidP="000361F1" w:rsidRDefault="000361F1">
      <w:pPr>
        <w:jc w:val="both"/>
      </w:pPr>
      <w:r w:rsidRPr="00816C78">
        <w:t xml:space="preserve">                                       </w:t>
      </w:r>
    </w:p>
    <w:p w:rsidR="000361F1" w:rsidP="000361F1" w:rsidRDefault="000361F1">
      <w:pPr>
        <w:jc w:val="both"/>
      </w:pPr>
      <w:r w:rsidRPr="00816C78">
        <w:t>Za predlagatelja</w:t>
      </w:r>
      <w:r>
        <w:t>:  nitko</w:t>
      </w:r>
    </w:p>
    <w:p w:rsidR="000361F1" w:rsidP="000361F1" w:rsidRDefault="000361F1">
      <w:pPr>
        <w:jc w:val="both"/>
      </w:pPr>
    </w:p>
    <w:p w:rsidR="000361F1" w:rsidP="000361F1" w:rsidRDefault="00E31436">
      <w:pPr>
        <w:jc w:val="both"/>
      </w:pPr>
      <w:r>
        <w:t>Sud</w:t>
      </w:r>
      <w:r w:rsidR="000361F1">
        <w:t xml:space="preserve"> donosi </w:t>
      </w:r>
    </w:p>
    <w:p w:rsidR="000361F1" w:rsidP="000361F1" w:rsidRDefault="000361F1">
      <w:pPr>
        <w:jc w:val="both"/>
      </w:pPr>
    </w:p>
    <w:p w:rsidR="000361F1" w:rsidP="000361F1" w:rsidRDefault="000361F1">
      <w:pPr>
        <w:jc w:val="center"/>
      </w:pPr>
      <w:r>
        <w:t xml:space="preserve">r j e š e nj e </w:t>
      </w:r>
    </w:p>
    <w:p w:rsidRPr="000124EC" w:rsidR="000361F1" w:rsidP="000361F1" w:rsidRDefault="000361F1">
      <w:pPr>
        <w:jc w:val="both"/>
        <w:rPr>
          <w:b/>
        </w:rPr>
      </w:pPr>
    </w:p>
    <w:p w:rsidRPr="007A3E16" w:rsidR="000361F1" w:rsidP="000361F1" w:rsidRDefault="00E31436">
      <w:pPr>
        <w:jc w:val="both"/>
      </w:pPr>
      <w:r>
        <w:t xml:space="preserve">Nema uvjeta za održavanja današnjeg ročišta. </w:t>
      </w:r>
      <w:r w:rsidRPr="007A3E16" w:rsidR="000361F1">
        <w:t>Odluka će biti donesena u zakonskom roku.</w:t>
      </w:r>
    </w:p>
    <w:p w:rsidR="00ED3640" w:rsidP="003A22A8" w:rsidRDefault="00ED3640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31436">
        <w:t>9</w:t>
      </w:r>
      <w:r w:rsidR="00ED3640">
        <w:t>,17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43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1986">
      <w:t>18</w:t>
    </w:r>
    <w:r w:rsidR="00B80BDA">
      <w:t>/</w:t>
    </w:r>
    <w:r w:rsidR="00E84861">
      <w:t>20</w:t>
    </w:r>
    <w:r w:rsidR="00E036A8">
      <w:t>20</w:t>
    </w:r>
    <w:r w:rsidR="0074759D">
      <w:t>-</w:t>
    </w:r>
    <w:r w:rsidR="00CF30F5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61F1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051F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0D86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0F5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1436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3640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B05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5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051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051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051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0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09:16</izvorni_sadrzaj>
    <derivirana_varijabla naziv="DomainObject.StvarniPocetakVrijeme_1">09:16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St-18/2020-14</izvorni_sadrzaj>
    <derivirana_varijabla naziv="DomainObject.Zapisnik.Oznaka_1">St-18/2020-14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St-18/2020</izvorni_sadrzaj>
    <derivirana_varijabla naziv="DomainObject.Predmet.OznakaBroj_1">St-18/2020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BEBIDA j.d.o.o. za ugostiteljstvo</izvorni_sadrzaj>
    <derivirana_varijabla naziv="DomainObject.Predmet.ProtustrankaFormated_1">  BEBIDA j.d.o.o. za ugostiteljstvo</derivirana_varijabla>
  </DomainObject.Predmet.ProtustrankaFormated>
  <DomainObject.Predmet.ProtustrankaFormatedOIB>
    <izvorni_sadrzaj>  BEBIDA j.d.o.o. za ugostiteljstvo, OIB 20595524230</izvorni_sadrzaj>
    <derivirana_varijabla naziv="DomainObject.Predmet.ProtustrankaFormatedOIB_1">  BEBIDA j.d.o.o. za ugostiteljstvo, OIB 20595524230</derivirana_varijabla>
  </DomainObject.Predmet.ProtustrankaFormatedOIB>
  <DomainObject.Predmet.ProtustrankaFormatedWithAdress>
    <izvorni_sadrzaj> BEBIDA j.d.o.o. za ugostiteljstvo, Ulica Ivana Pavla II 49, 23233 Privlaka</izvorni_sadrzaj>
    <derivirana_varijabla naziv="DomainObject.Predmet.ProtustrankaFormatedWithAdress_1"> BEBIDA j.d.o.o. za ugostiteljstvo, Ulica Ivana Pavla II 49, 23233 Privlaka</derivirana_varijabla>
  </DomainObject.Predmet.ProtustrankaFormatedWithAdress>
  <DomainObject.Predmet.ProtustrankaFormatedWithAdressOIB>
    <izvorni_sadrzaj> BEBIDA j.d.o.o. za ugostiteljstvo, OIB 20595524230, Ulica Ivana Pavla II 49, 23233 Privlaka</izvorni_sadrzaj>
    <derivirana_varijabla naziv="DomainObject.Predmet.ProtustrankaFormatedWithAdressOIB_1"> BEBIDA j.d.o.o. za ugostiteljstvo, OIB 20595524230, Ulica Ivana Pavla II 49, 23233 Privlaka</derivirana_varijabla>
  </DomainObject.Predmet.ProtustrankaFormatedWithAdressOIB>
  <DomainObject.Predmet.ProtustrankaWithAdress>
    <izvorni_sadrzaj>BEBIDA j.d.o.o. za ugostiteljstvo Ulica Ivana Pavla II 49, 23233 Privlaka</izvorni_sadrzaj>
    <derivirana_varijabla naziv="DomainObject.Predmet.ProtustrankaWithAdress_1">BEBIDA j.d.o.o. za ugostiteljstvo Ulica Ivana Pavla II 49, 23233 Privlaka</derivirana_varijabla>
  </DomainObject.Predmet.ProtustrankaWithAdress>
  <DomainObject.Predmet.ProtustrankaWithAdressOIB>
    <izvorni_sadrzaj>BEBIDA j.d.o.o. za ugostiteljstvo, OIB 20595524230, Ulica Ivana Pavla II 49, 23233 Privlaka</izvorni_sadrzaj>
    <derivirana_varijabla naziv="DomainObject.Predmet.ProtustrankaWithAdressOIB_1">BEBIDA j.d.o.o. za ugostiteljstvo, OIB 20595524230, Ulica Ivana Pavla II 49, 23233 Privlaka</derivirana_varijabla>
  </DomainObject.Predmet.ProtustrankaWithAdressOIB>
  <DomainObject.Predmet.ProtustrankaNazivFormated>
    <izvorni_sadrzaj>BEBIDA j.d.o.o. za ugostiteljstvo</izvorni_sadrzaj>
    <derivirana_varijabla naziv="DomainObject.Predmet.ProtustrankaNazivFormated_1">BEBIDA j.d.o.o. za ugostiteljstvo</derivirana_varijabla>
  </DomainObject.Predmet.ProtustrankaNazivFormated>
  <DomainObject.Predmet.ProtustrankaNazivFormatedOIB>
    <izvorni_sadrzaj>BEBIDA j.d.o.o. za ugostiteljstvo, OIB 20595524230</izvorni_sadrzaj>
    <derivirana_varijabla naziv="DomainObject.Predmet.ProtustrankaNazivFormatedOIB_1">BEBIDA j.d.o.o. za ugostiteljstvo, OIB 20595524230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BEBIDA j.d.o.o. za ugostiteljstvo</item>
    </izvorni_sadrzaj>
    <derivirana_varijabla naziv="DomainObject.Predmet.ProtuStrankaListFormated_1">
      <item>BEBIDA j.d.o.o. za ugostiteljstvo</item>
    </derivirana_varijabla>
  </DomainObject.Predmet.ProtuStrankaListFormated>
  <DomainObject.Predmet.ProtuStrankaListFormatedOIB>
    <izvorni_sadrzaj>
      <item>BEBIDA j.d.o.o. za ugostiteljstvo, OIB 20595524230</item>
    </izvorni_sadrzaj>
    <derivirana_varijabla naziv="DomainObject.Predmet.ProtuStrankaListFormatedOIB_1">
      <item>BEBIDA j.d.o.o. za ugostiteljstvo, OIB 20595524230</item>
    </derivirana_varijabla>
  </DomainObject.Predmet.ProtuStrankaListFormatedOIB>
  <DomainObject.Predmet.ProtuStrankaListFormatedWithAdress>
    <izvorni_sadrzaj>
      <item>BEBIDA j.d.o.o. za ugostiteljstvo, Ulica Ivana Pavla II 49, 23233 Privlaka</item>
    </izvorni_sadrzaj>
    <derivirana_varijabla naziv="DomainObject.Predmet.ProtuStrankaListFormatedWithAdress_1">
      <item>BEBIDA j.d.o.o. za ugostiteljstvo, Ulica Ivana Pavla II 49, 23233 Privlaka</item>
    </derivirana_varijabla>
  </DomainObject.Predmet.ProtuStrankaListFormatedWithAdress>
  <DomainObject.Predmet.ProtuStrankaListFormatedWithAdressOIB>
    <izvorni_sadrzaj>
      <item>BEBIDA j.d.o.o. za ugostiteljstvo, OIB 20595524230, Ulica Ivana Pavla II 49, 23233 Privlaka</item>
    </izvorni_sadrzaj>
    <derivirana_varijabla naziv="DomainObject.Predmet.ProtuStrankaListFormatedWithAdressOIB_1">
      <item>BEBIDA j.d.o.o. za ugostiteljstvo, OIB 20595524230, Ulica Ivana Pavla II 49, 23233 Privlaka</item>
    </derivirana_varijabla>
  </DomainObject.Predmet.ProtuStrankaListFormatedWithAdressOIB>
  <DomainObject.Predmet.ProtuStrankaListNazivFormated>
    <izvorni_sadrzaj>
      <item>BEBIDA j.d.o.o. za ugostiteljstvo</item>
    </izvorni_sadrzaj>
    <derivirana_varijabla naziv="DomainObject.Predmet.ProtuStrankaListNazivFormated_1">
      <item>BEBIDA j.d.o.o. za ugostiteljstvo</item>
    </derivirana_varijabla>
  </DomainObject.Predmet.ProtuStrankaListNazivFormated>
  <DomainObject.Predmet.ProtuStrankaListNazivFormatedOIB>
    <izvorni_sadrzaj>
      <item>BEBIDA j.d.o.o. za ugostiteljstvo, OIB 20595524230</item>
    </izvorni_sadrzaj>
    <derivirana_varijabla naziv="DomainObject.Predmet.ProtuStrankaListNazivFormatedOIB_1">
      <item>BEBIDA j.d.o.o. za ugostiteljstvo, OIB 20595524230</item>
    </derivirana_varijabla>
  </DomainObject.Predmet.ProtuStrankaListNazivFormatedOIB>
  <DomainObject.Predmet.OstaliListFormated>
    <izvorni_sadrzaj>
      <item>Sanja Subašić</item>
    </izvorni_sadrzaj>
    <derivirana_varijabla naziv="DomainObject.Predmet.OstaliListFormated_1">
      <item>Sanja Subašić</item>
    </derivirana_varijabla>
  </DomainObject.Predmet.OstaliListFormated>
  <DomainObject.Predmet.OstaliListFormatedOIB>
    <izvorni_sadrzaj>
      <item>Sanja Subašić, OIB 87536765967</item>
    </izvorni_sadrzaj>
    <derivirana_varijabla naziv="DomainObject.Predmet.OstaliListFormatedOIB_1">
      <item>Sanja Subašić, OIB 87536765967</item>
    </derivirana_varijabla>
  </DomainObject.Predmet.OstaliListFormatedOIB>
  <DomainObject.Predmet.OstaliListFormatedWithAdress>
    <izvorni_sadrzaj>
      <item>Sanja Subašić, Ulica Ivana Pavla Ii 49, 23233 Privlaka</item>
    </izvorni_sadrzaj>
    <derivirana_varijabla naziv="DomainObject.Predmet.OstaliListFormatedWithAdress_1">
      <item>Sanja Subašić, Ulica Ivana Pavla Ii 49, 23233 Privlaka</item>
    </derivirana_varijabla>
  </DomainObject.Predmet.OstaliListFormatedWithAdress>
  <DomainObject.Predmet.OstaliListFormatedWithAdressOIB>
    <izvorni_sadrzaj>
      <item>Sanja Subašić, OIB 87536765967, Ulica Ivana Pavla Ii 49, 23233 Privlaka</item>
    </izvorni_sadrzaj>
    <derivirana_varijabla naziv="DomainObject.Predmet.OstaliListFormatedWithAdressOIB_1">
      <item>Sanja Subašić, OIB 87536765967, Ulica Ivana Pavla Ii 49, 23233 Privlaka</item>
    </derivirana_varijabla>
  </DomainObject.Predmet.OstaliListFormatedWithAdressOIB>
  <DomainObject.Predmet.OstaliListNazivFormated>
    <izvorni_sadrzaj>
      <item>Sanja Subašić</item>
    </izvorni_sadrzaj>
    <derivirana_varijabla naziv="DomainObject.Predmet.OstaliListNazivFormated_1">
      <item>Sanja Subašić</item>
    </derivirana_varijabla>
  </DomainObject.Predmet.OstaliListNazivFormated>
  <DomainObject.Predmet.OstaliListNazivFormatedOIB>
    <izvorni_sadrzaj>
      <item>Sanja Subašić, OIB 87536765967</item>
    </izvorni_sadrzaj>
    <derivirana_varijabla naziv="DomainObject.Predmet.OstaliListNazivFormatedOIB_1">
      <item>Sanja Subašić, OIB 87536765967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St-18/2020-14</izvorni_sadrzaj>
    <derivirana_varijabla naziv="DomainObject.PoslovniBrojDokumenta_1">St-18/2020-14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BEBIDA j.d.o.o. za ugostiteljstvo</izvorni_sadrzaj>
    <derivirana_varijabla naziv="DomainObject.Predmet.ProtustrankaIDrugi_1">BEBIDA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BEBIDA j.d.o.o. za ugostiteljstvo, OIB 20595524230, Ulica Ivana Pavla II 49, 23233 Privlaka</izvorni_sadrzaj>
    <derivirana_varijabla naziv="DomainObject.Predmet.ProtustrankaIDrugiAdressOIB_1">BEBIDA j.d.o.o. za ugostiteljstvo, OIB 20595524230, Ulica Ivana Pavla II 49,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BEBIDA j.d.o.o. za ugostiteljstvo</item>
      <item>Financijska agencija</item>
      <item>Sanja Subašić</item>
    </izvorni_sadrzaj>
    <derivirana_varijabla naziv="DomainObject.Predmet.SudioniciListNaziv_1">
      <item>BEBIDA j.d.o.o. za ugostiteljstvo</item>
      <item>Financijska agencija</item>
      <item>Sanja Subašić</item>
    </derivirana_varijabla>
  </DomainObject.Predmet.SudioniciListNaziv>
  <DomainObject.Predmet.SudioniciListAdressOIB>
    <izvorni_sadrzaj>
      <item>BEBIDA j.d.o.o. za ugostiteljstvo, OIB 20595524230, Ulica Ivana Pavla II 49,23233 Privlaka</item>
      <item>Financijska agencija, OIB 85821130368, IVANA DANILA 4,23000 Zadar</item>
      <item>Sanja Subašić, OIB 87536765967, Ulica Ivana Pavla Ii 49,23233 Privlaka</item>
    </izvorni_sadrzaj>
    <derivirana_varijabla naziv="DomainObject.Predmet.SudioniciListAdressOIB_1">
      <item>BEBIDA j.d.o.o. za ugostiteljstvo, OIB 20595524230, Ulica Ivana Pavla II 49,23233 Privlaka</item>
      <item>Financijska agencija, OIB 85821130368, IVANA DANILA 4,23000 Zadar</item>
      <item>Sanja Subašić, OIB 87536765967, Ulica Ivana Pavla Ii 49,23233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20595524230</item>
      <item>, OIB 85821130368</item>
      <item>, OIB 87536765967</item>
    </izvorni_sadrzaj>
    <derivirana_varijabla naziv="DomainObject.Predmet.SudioniciListNazivOIB_1">
      <item>, OIB 20595524230</item>
      <item>, OIB 85821130368</item>
      <item>, OIB 87536765967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643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2020-09-22T12:28:00Z</dcterms:created>
  <dc:creator>Ardena Bajlo</dc:creator>
  <cp:lastModifiedBy>Ante Rubelj</cp:lastModifiedBy>
  <cp:lastPrinted>2019-10-10T06:56:00Z</cp:lastPrinted>
  <dcterms:modified xmlns:xsi="http://www.w3.org/2001/XMLSchema-instance" xsi:type="dcterms:W3CDTF">2020-09-23T10:53:00Z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St-18/2020-14 / Zapisnik - Ročište radi izjašnjenja o prijedlogu za otvaranje steč.post (1 St-18-2020-povodom prijedloga za otvaranje stečaja-23.9.20.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